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191919"/>
          <w:spacing w:val="0"/>
          <w:sz w:val="36"/>
          <w:szCs w:val="36"/>
          <w:shd w:val="clear" w:fill="FFFFFF"/>
        </w:rPr>
        <w:t>“不忘初心、牢记使命”主题教育最全应知应会知识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首次提出：党的十九大。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2.中央领导机构及组长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中共中央政治局常委会，组长中共中央政治局常委王沪宁。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3.总要求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守初心、担使命，找差距、抓落实。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4.根本任务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深入学习贯彻新时代中国特色社会主义思想、锤炼忠诚干净担当的政治品格、团结带领全国各族人民为实现伟大梦想共同奋斗。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5.初心和使命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为中国人民谋幸福，为中华民族谋复兴。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6.四个贯穿始终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学习教育、调查研究、检视问题、整改落实贯穿主题教育全过程。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7.具体目标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理论学习有收获、思想政治受洗礼、干事创业敢担当、为民服务解难题、清正廉洁作表率。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8.重点范围：县处级以上党员领导干部。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9.重大意义：四个迫切需要：用新时代中国特色社会主义思想武装全党的迫切需要，推进新时代党的建设的迫切需要，保持党同人民群众血肉联系的迫切需要，实现党的十九大确定的目标任务的迫切需要。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10.三个结合：同完成改革发展稳定各项任务结合起来，同做好稳增长、促改革、调结构、惠民生、防风险、保稳定各项工作结合起来，同党中央部署正在做的事结合起来。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11.两个责任：各级党委（党组）要把主体责任扛起来，主要领导同志要担负起第一责任人责任。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12.怎样评估效果：领导干部自身素质提升、解决问题成效、群众评价反映。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13.主题教育的基础是：认认真真学原著悟原理。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14.重点学习的两本书：《习近平关于“不忘初心、牢记使命”重要论述选编》、《习近平新时代中国特色社会主义思想学习纲要》。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15.领导机关、领导干部首先要抓好：自身的教育，作出表率。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16.注重方面：注重实际效果，解决实质问题。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17.第一批教育的时间是：6月份开始，8月底基本结束，共3个月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【6月24日 习近平总书记在中央政治局第十五次集体学习时的重要讲话】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18.两个课题：不忘初心、牢记使命作为加强党的建设的永恒课题，作为全体党员、干部的终身课题。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19.必备精神：自我革命精神。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20.两个关键：正视问题的自觉和刀刃向内的勇气。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21.党的自我革命四个统一：坚持加强党的集中统一领导和解决党内问题相统一，坚持守正和创新相统一，坚持严管和厚爱相统一，坚持组织推动和个人主动相统一。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22.一个关键：关键在党的各级领导干部特别是高级干部。【7月15日-16日 习近平总书记内蒙古考察重要讲话】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23.四个到位：思想认识到位，检视问题到位，整改落实到位，组织领导到位。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24.关键在于：关键在一个“抓”字，总书记的要求就是真抓、实抓、狠抓。【7月9日 习近平总书记在中央和国家机关党的建设工作会议上的重要讲话】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25.“两个维护”“三体现”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体现在坚决贯彻党中央决策部署的行动上；体现在履职尽责、做好本职工作的实效上；体现在党员、干部的日常言行上。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26.做到“两个维护”“两个要”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既要体现高度的理性认同、情感认同，又要有坚决的维护定力和能力。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27.新时代好干部标准“四不做”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不做政治麻木、办事糊涂的昏官；不做饱食终日、无所用心的懒官；不做推诿扯皮、不思进取的庸官；不做以权谋私、蜕化变质的贪官。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191919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28.培养党务干部成为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政治上的明白人、党建工作的内行人、干部职工的贴心人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29.“五位一体”总体布局：经济建设、政治建设、文化建设、社会建设、生态文明建设。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30.“四个全面”战略布局：全面建成小康社会、全面深化改革、全面依法治国、全面从严治党。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31.四个意识：政治意识、大局意识、核心意识、看齐意识。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32.四个自信：道路自信、理论自信、制度自信、文化自信。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33.两个维护：坚决维护习近平总书记党中央的核心、全党的核心地位，坚决维护党中央权威和集中统一领导。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34.中国梦：实现中华民族伟大复兴，是近代以来中国人民最伟大的梦想。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35.党的群众路线是：一切为了群众，一切依靠群众，从群众中来，到群众中去，把党的正确主张变为群众的自觉行为。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36.党的三大作风：理论联系实际、密切联系群众、批评与自我批评。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37.党内政治生活“四性”：政治性、时代性、原则性、战斗性。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38.党始终立于不败之地的根本保证：与人民心心相印、与人民同甘共苦、与人民团结奋斗。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39.四大考验：执政考验、改革开放考验、市场经济考验、外部环境考验。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40.四大危险：精神懈怠的危险、能力不足的危险、脱离群众的危险、消极腐败的危险。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41.三严三实:严以修身、严以用权、严以律己，谋事要实、创业要实、做人要实。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42.四讲四有:讲政治有信念，讲规矩有纪律，讲道德有品行，讲奉献有作为。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43.四个合格：政治合格，执行纪律合格，品德合格，发挥作用合格。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44.四个伟大：伟大斗争、伟大工程、伟大事业、伟大梦想。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45.三大攻坚战：防范化解重大风险、精准脱贫、污染防治。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46.“两个一百年”奋斗目标：到建党一百年时，全面建成小康社会；到新中国成立一百年时，全面建成社会主义现代化强国。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47.党的“三大历史任务”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推进现代化建设、完成祖国统一、维护世界和平与促进共同发展。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48.“四风”问题：形式主义、官僚主义、享乐主义和奢靡之风。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49.社会主义核心价值观：富强、民主、文明、和谐；自由、平等、公正、法治；爱国、敬业、诚信、友善。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50.共产党人价值观：忠诚老实、公道正派、实事求是、清正廉洁。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51.“两学一做”：学党章党规、学系列讲话，做合格党员。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52.新时代我国社会主要矛盾：人民日益增长的美好生活需要和不平衡不充分的发展之间的矛盾。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53.“两步走”战略：从2020年到2035年，在全面建成小康社会的基础上，再奋斗十五年，基本实现社会主义现代化；从2035年到本世纪中叶，在基本实现现代化的基础上，再奋斗十五年，把我国建成富强民主文明和谐美丽的社会主义现代化强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54.五大发展理念:创新、协调、绿色、开放、共享。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55.五个文明：物质文明、政治文明、精神文明、社会文明、生态文明。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56.一带一路：丝绸之路经济带和21世纪海上丝绸之路。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57.两个绝对：政治绝对可靠、对党绝对忠诚。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58.入党誓词：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59.党员“八项义务”：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1）认真学习马克思列宁主义、毛泽东思想、邓小平理论、“三个代表”重要思想、科学发展观、习近平新时代中国特色社会主义思想，学习党的路线、方针、政策和决议，学习党的基本知识，学习科学、文化、法律和业务知识，努力提高为人民服务的本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（2）贯彻执行党的基本路线和各项方针、政策，带头参加改革开放和社会主义现代化建设，带动群众为经济发展和社会进步艰苦奋斗，在生产、工作、学习和社会生活中起先锋模范作用。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（3）坚持党和人民的利益高于一切，个人利益服从党和人民的利益，吃苦在前，享受在后，克己奉公，多做贡献。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（4）自觉遵守党的纪律，首先是党的政治纪律和政治规矩，模范遵守国家的法律法规，严格保守党和国家的秘密，执行党的决定，服从组织分配，积极完成党的任务。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（5）维护党的团结和统一，对党忠诚老实，言行一致，坚决反对一切派别组织和小集团活动，反对阳奉阴违的两面派行为和一切阴谋诡计。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（6）切实开展批评和自我批评，勇于揭露和纠正违反党的原则的言行和工作中的缺点、错误，坚决同消极腐败现象作斗争。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（7）密切联系群众，向群众宣传党的主张，遇事同群众商量，及时向党反映群众的意见和要求，维护群众的正当利益。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8）发扬社会主义新风尚，带头实践社会主义核心价值观和社会主义荣辱观，提倡共产主义道德，弘扬中华民族传统美德，为了保护国家和人民的利益，在一切困难和危险的时刻挺身而出，英勇斗争，不怕牺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60.党员干部“六项基本条件”：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1）具有履行职责所需要的马克思列宁主义、毛泽东思想、邓小平理论、“三个代表”重要思想、科学发展观的水平，带头贯彻落实习近平新时代中国特色社会主义思想，努力用马克思主义的立场、观点、方法分析和解决实际问题，坚持讲学习、讲政治、讲正气，经得起各种风浪的考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2）具有共产主义远大理想和中国特色社会主义坚定信念，坚决执行党的基本路线和各项方针、政策，立志改革开放，献身现代化事业，在社会主义建设中艰苦创业，树立正确政绩观，做出经得起实践、人民、历史检验的实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（3）坚持解放思想，实事求是，与时俱进，开拓创新，认真调查研究，能够把党的方针、政策同本地区、本部门的实际相结合，卓有成效地开展工作，讲实话，办实事，求实效。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（4）有强烈的革命事业心和政治责任感，有实践经验，有胜任领导工作的组织能力、文化水平和专业知识。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5）正确行使人民赋予的权力，坚持原则，依法办事，清正廉洁，勤政为民，以身作则，艰苦朴素，密切联系群众，坚持党的群众路线，自觉地接受党和群众的批评和监督，加强道德修养，讲党性、重品行、作表率，做到自重、自省、自警、自励，反对形式主义、官僚主义、享乐主义和奢靡之风，反对任何滥用职权、谋求私利的行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（6）坚持和维护党的民主集中制，有民主作风，有全局观念，善于团结同志，包括团结同自己有不同意见的同志一道工作。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61.中央八项规定：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1）要改进调查研究，到基层调研要深入了解真实情况，总结经验、研究问题、解决困难、指导工作，向群众学习、向实践学习，多同群众座谈，多同干部谈心，多商量讨论，多解剖典型，多到困难和矛盾集中、群众意见多的地方去，切忌走过场、搞形式主义；要轻车简从、减少陪同、简化接待，不张贴悬挂标语横幅，不安排群众迎送，不铺设迎宾地毯，不摆放花草，不安排宴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2）要精简会议活动，切实改进会风，严格控制以中央名义召开的各类全国性会议和举行的重大活动，不开泛泛部署工作和提要求的会，未经中央批准一律不出席各类剪彩、奠基活动和庆祝会、纪念会、表彰会、博览会、研讨会及各类论坛；提高会议实效，开短会、讲短话，力戒空话、套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（3）要精简文件简报，切实改进文风，没有实质内容、可发可不发的文件、简报一律不发。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（4）要规范出访活动，从外交工作大局需要出发合理安排出访活动，严格控制出访随行人员，严格按照规定乘坐交通工具，一般不安排中资机构、华侨华人、留学生代表等到机场迎送。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（5）要改进警卫工作，坚持有利于联系群众的原则，减少交通管制，一般情况下不得封路、不清场闭馆。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（6）要改进新闻报道，中央政治局同志出席会议和活动应根据工作需要、新闻价值、社会效果决定是否报道，进一步压缩报道的数量、字数、时长。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（7）要严格文稿发表，除中央统一安排外，个人不公开出版著作、讲话单行本，不发贺信、贺电，不题词、题字。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8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（8）要厉行勤俭节约，严格遵守廉洁从政有关规定，严格执行住房、车辆配备等有关工作和生活待遇的规定。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72BFF"/>
    <w:rsid w:val="01AB7181"/>
    <w:rsid w:val="06195826"/>
    <w:rsid w:val="36172BFF"/>
    <w:rsid w:val="599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2019-09-17T06:42:00Z</dcterms:created>
  <dc:creator>19号1409548124</dc:creator>
  <cp:lastModifiedBy>19号1409548124</cp:lastModifiedBy>
  <cp:lastPrinted>2019-09-17T07:25:00Z</cp:lastPrinted>
  <dcterms:modified xsi:type="dcterms:W3CDTF">2019-09-17T09:29:01Z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